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57" w:rsidRDefault="009A521A">
      <w:r>
        <w:rPr>
          <w:rFonts w:ascii="Arial" w:eastAsia="Times New Roman" w:hAnsi="Arial" w:cs="Arial"/>
          <w:b/>
          <w:bCs/>
          <w:noProof/>
          <w:color w:val="000000"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19418DA" wp14:editId="198A3D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3599" cy="15506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99" cy="1550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E8" w:rsidRDefault="00797EE8"/>
    <w:p w:rsidR="00797EE8" w:rsidRDefault="00797EE8"/>
    <w:p w:rsidR="00797EE8" w:rsidRDefault="00797EE8"/>
    <w:p w:rsidR="00797EE8" w:rsidRDefault="00797EE8"/>
    <w:p w:rsidR="00797EE8" w:rsidRPr="00797EE8" w:rsidRDefault="00797EE8" w:rsidP="00797EE8">
      <w:pPr>
        <w:jc w:val="center"/>
        <w:rPr>
          <w:rFonts w:ascii="Arial" w:hAnsi="Arial" w:cs="Arial"/>
          <w:b/>
          <w:sz w:val="40"/>
          <w:szCs w:val="40"/>
        </w:rPr>
      </w:pPr>
    </w:p>
    <w:p w:rsidR="00797EE8" w:rsidRDefault="00797EE8" w:rsidP="00797EE8">
      <w:pPr>
        <w:jc w:val="center"/>
        <w:rPr>
          <w:rFonts w:ascii="Arial" w:hAnsi="Arial" w:cs="Arial"/>
          <w:sz w:val="36"/>
          <w:szCs w:val="36"/>
        </w:rPr>
      </w:pPr>
    </w:p>
    <w:p w:rsidR="00797EE8" w:rsidRDefault="00797EE8" w:rsidP="00797EE8">
      <w:pPr>
        <w:jc w:val="center"/>
        <w:rPr>
          <w:rFonts w:ascii="Arial" w:hAnsi="Arial" w:cs="Arial"/>
          <w:b/>
          <w:sz w:val="32"/>
          <w:szCs w:val="32"/>
        </w:rPr>
      </w:pPr>
    </w:p>
    <w:p w:rsidR="008B4601" w:rsidRPr="00797EE8" w:rsidRDefault="006C4110" w:rsidP="00797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Occupation du domaine public en vue d’installer un distributeur automatique de produits alimentaires sur le site de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Woinic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300598" w:rsidRDefault="00300598" w:rsidP="0030059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7EE8">
        <w:rPr>
          <w:rFonts w:ascii="Arial" w:hAnsi="Arial" w:cs="Arial"/>
          <w:b/>
          <w:sz w:val="36"/>
          <w:szCs w:val="36"/>
          <w:u w:val="single"/>
        </w:rPr>
        <w:t>Acte d’engagement</w:t>
      </w:r>
    </w:p>
    <w:p w:rsidR="00797EE8" w:rsidRDefault="00797EE8" w:rsidP="00797EE8">
      <w:pPr>
        <w:jc w:val="center"/>
        <w:rPr>
          <w:rFonts w:ascii="Arial" w:hAnsi="Arial" w:cs="Arial"/>
          <w:b/>
          <w:sz w:val="36"/>
          <w:szCs w:val="36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 limite de remise des dossiers</w:t>
      </w:r>
      <w:r w:rsidR="00300598">
        <w:rPr>
          <w:rFonts w:ascii="Arial" w:hAnsi="Arial" w:cs="Arial"/>
          <w:b/>
          <w:sz w:val="28"/>
          <w:szCs w:val="28"/>
          <w:u w:val="single"/>
        </w:rPr>
        <w:t xml:space="preserve"> de candidatures</w:t>
      </w:r>
    </w:p>
    <w:p w:rsidR="008B4601" w:rsidRPr="00372B4D" w:rsidRDefault="00372B4D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72B4D">
        <w:rPr>
          <w:rFonts w:ascii="Arial" w:hAnsi="Arial" w:cs="Arial"/>
          <w:b/>
          <w:sz w:val="28"/>
          <w:szCs w:val="28"/>
          <w:u w:val="single"/>
        </w:rPr>
        <w:t>31 janvier 2019</w:t>
      </w:r>
    </w:p>
    <w:p w:rsidR="008B4601" w:rsidRDefault="008B4601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72B4D" w:rsidP="0017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document formalise les propositions du candidat qu’il devra respecter s’il est retenu.</w:t>
      </w:r>
    </w:p>
    <w:p w:rsidR="00300598" w:rsidRDefault="00300598" w:rsidP="00170CA5">
      <w:pPr>
        <w:jc w:val="both"/>
        <w:rPr>
          <w:rFonts w:ascii="Arial" w:hAnsi="Arial" w:cs="Arial"/>
        </w:rPr>
      </w:pPr>
    </w:p>
    <w:p w:rsidR="009A521A" w:rsidRDefault="009A521A" w:rsidP="00170CA5">
      <w:pPr>
        <w:jc w:val="both"/>
        <w:rPr>
          <w:rFonts w:ascii="Arial" w:hAnsi="Arial" w:cs="Arial"/>
        </w:rPr>
      </w:pPr>
    </w:p>
    <w:p w:rsidR="00170CA5" w:rsidRDefault="00170CA5" w:rsidP="00170CA5">
      <w:pPr>
        <w:jc w:val="both"/>
        <w:rPr>
          <w:rFonts w:ascii="Arial" w:hAnsi="Arial" w:cs="Arial"/>
          <w:b/>
          <w:sz w:val="24"/>
          <w:szCs w:val="24"/>
        </w:rPr>
      </w:pPr>
      <w:r w:rsidRPr="00170CA5">
        <w:rPr>
          <w:rFonts w:ascii="Arial" w:hAnsi="Arial" w:cs="Arial"/>
          <w:b/>
          <w:sz w:val="24"/>
          <w:szCs w:val="24"/>
        </w:rPr>
        <w:lastRenderedPageBreak/>
        <w:t>IDENTI</w:t>
      </w:r>
      <w:r>
        <w:rPr>
          <w:rFonts w:ascii="Arial" w:hAnsi="Arial" w:cs="Arial"/>
          <w:b/>
          <w:sz w:val="24"/>
          <w:szCs w:val="24"/>
        </w:rPr>
        <w:t>FICATION DE LA PERSONNE PUBLIQUE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A5">
        <w:rPr>
          <w:rFonts w:ascii="Arial" w:hAnsi="Arial" w:cs="Arial"/>
          <w:sz w:val="24"/>
          <w:szCs w:val="24"/>
        </w:rPr>
        <w:t>Département</w:t>
      </w:r>
      <w:r>
        <w:rPr>
          <w:rFonts w:ascii="Arial" w:hAnsi="Arial" w:cs="Arial"/>
          <w:sz w:val="24"/>
          <w:szCs w:val="24"/>
        </w:rPr>
        <w:t xml:space="preserve"> des Ardennes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Représenté par Monsieur le Président, Noël BOURGEOIS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Hôtel du Département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20001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08011 CHARLEVILLE MEZIERES Cedex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 : Service des Opérations Foncières et Immobilières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 : 03.24.58.48.82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 : domaine.public@cd08.fr</w:t>
      </w:r>
    </w:p>
    <w:p w:rsidR="00861ED6" w:rsidRDefault="00861ED6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Default="00170CA5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ENGAGEMENT DU CANDIDAT</w:t>
      </w:r>
    </w:p>
    <w:p w:rsidR="00170CA5" w:rsidRDefault="00170CA5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0CA5" w:rsidRDefault="00170CA5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Nom, prénom et qualité du candidat </w:t>
      </w:r>
      <w:r w:rsidR="00372B4D">
        <w:rPr>
          <w:rFonts w:ascii="Arial" w:hAnsi="Arial" w:cs="Arial"/>
          <w:b/>
          <w:sz w:val="24"/>
          <w:szCs w:val="24"/>
        </w:rPr>
        <w:t xml:space="preserve">(particulier ou société) </w:t>
      </w:r>
      <w:r>
        <w:rPr>
          <w:rFonts w:ascii="Arial" w:hAnsi="Arial" w:cs="Arial"/>
          <w:b/>
          <w:sz w:val="24"/>
          <w:szCs w:val="24"/>
        </w:rPr>
        <w:t>:</w:t>
      </w:r>
    </w:p>
    <w:p w:rsidR="00372B4D" w:rsidRDefault="003D60EE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372B4D" w:rsidRDefault="003D60EE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3D60EE" w:rsidRDefault="003D60EE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170CA5" w:rsidRDefault="00300598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</w:t>
      </w:r>
      <w:r w:rsidR="00372B4D">
        <w:rPr>
          <w:rFonts w:ascii="Arial" w:hAnsi="Arial" w:cs="Arial"/>
          <w:b/>
          <w:sz w:val="24"/>
          <w:szCs w:val="24"/>
        </w:rPr>
        <w:t> :</w:t>
      </w:r>
    </w:p>
    <w:p w:rsidR="00372B4D" w:rsidRDefault="003D60EE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3D60EE" w:rsidRDefault="003D60EE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372B4D" w:rsidRDefault="00372B4D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Tél fixe/portable</w:t>
      </w:r>
      <w:proofErr w:type="gramStart"/>
      <w:r w:rsidR="00372B4D">
        <w:rPr>
          <w:rFonts w:ascii="Arial" w:hAnsi="Arial" w:cs="Arial"/>
          <w:b/>
          <w:sz w:val="24"/>
          <w:szCs w:val="24"/>
        </w:rPr>
        <w:t> :</w:t>
      </w:r>
      <w:r w:rsidR="003D60EE">
        <w:rPr>
          <w:rFonts w:ascii="Arial" w:hAnsi="Arial" w:cs="Arial"/>
          <w:b/>
          <w:sz w:val="24"/>
          <w:szCs w:val="24"/>
        </w:rPr>
        <w:t>…</w:t>
      </w:r>
      <w:proofErr w:type="gramEnd"/>
      <w:r w:rsidR="003D60EE"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</w:p>
    <w:p w:rsidR="00372B4D" w:rsidRDefault="00372B4D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</w:t>
      </w:r>
      <w:r w:rsidR="00372B4D">
        <w:rPr>
          <w:rFonts w:ascii="Arial" w:hAnsi="Arial" w:cs="Arial"/>
          <w:b/>
          <w:sz w:val="24"/>
          <w:szCs w:val="24"/>
        </w:rPr>
        <w:t xml:space="preserve"> : </w:t>
      </w:r>
      <w:r w:rsidR="003D60E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…………………………………………………………………………….</w:t>
      </w:r>
    </w:p>
    <w:p w:rsidR="00372B4D" w:rsidRDefault="00372B4D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 SIREN ou N° inscription au RCS</w:t>
      </w:r>
      <w:proofErr w:type="gramStart"/>
      <w:r w:rsidR="003D60EE">
        <w:rPr>
          <w:rFonts w:ascii="Arial" w:hAnsi="Arial" w:cs="Arial"/>
          <w:b/>
          <w:sz w:val="24"/>
          <w:szCs w:val="24"/>
        </w:rPr>
        <w:t> :…</w:t>
      </w:r>
      <w:proofErr w:type="gramEnd"/>
      <w:r w:rsidR="003D60EE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:rsidR="00300598" w:rsidRDefault="00300598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7D88" w:rsidRDefault="00D87D88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avoir pris connaissance du Cahier des Charges, le candidat s’engage à occuper </w:t>
      </w:r>
      <w:r w:rsidR="00855278">
        <w:rPr>
          <w:rFonts w:ascii="Arial" w:hAnsi="Arial" w:cs="Arial"/>
          <w:sz w:val="24"/>
          <w:szCs w:val="24"/>
        </w:rPr>
        <w:t xml:space="preserve">le ou les </w:t>
      </w:r>
      <w:r w:rsidR="009A521A">
        <w:rPr>
          <w:rFonts w:ascii="Arial" w:hAnsi="Arial" w:cs="Arial"/>
          <w:sz w:val="24"/>
          <w:szCs w:val="24"/>
        </w:rPr>
        <w:t>emplacement</w:t>
      </w:r>
      <w:r w:rsidR="00855278">
        <w:rPr>
          <w:rFonts w:ascii="Arial" w:hAnsi="Arial" w:cs="Arial"/>
          <w:sz w:val="24"/>
          <w:szCs w:val="24"/>
        </w:rPr>
        <w:t>(s)</w:t>
      </w:r>
      <w:r w:rsidR="009A521A">
        <w:rPr>
          <w:rFonts w:ascii="Arial" w:hAnsi="Arial" w:cs="Arial"/>
          <w:sz w:val="24"/>
          <w:szCs w:val="24"/>
        </w:rPr>
        <w:t xml:space="preserve"> n°</w:t>
      </w:r>
      <w:r w:rsidR="00855278">
        <w:rPr>
          <w:rFonts w:ascii="Arial" w:hAnsi="Arial" w:cs="Arial"/>
          <w:sz w:val="24"/>
          <w:szCs w:val="24"/>
        </w:rPr>
        <w:t xml:space="preserve">…. </w:t>
      </w:r>
      <w:proofErr w:type="gramStart"/>
      <w:r>
        <w:rPr>
          <w:rFonts w:ascii="Arial" w:hAnsi="Arial" w:cs="Arial"/>
          <w:sz w:val="24"/>
          <w:szCs w:val="24"/>
        </w:rPr>
        <w:t>dans</w:t>
      </w:r>
      <w:proofErr w:type="gramEnd"/>
      <w:r>
        <w:rPr>
          <w:rFonts w:ascii="Arial" w:hAnsi="Arial" w:cs="Arial"/>
          <w:sz w:val="24"/>
          <w:szCs w:val="24"/>
        </w:rPr>
        <w:t xml:space="preserve"> les conditions </w:t>
      </w:r>
      <w:r w:rsidR="00300598">
        <w:rPr>
          <w:rFonts w:ascii="Arial" w:hAnsi="Arial" w:cs="Arial"/>
          <w:sz w:val="24"/>
          <w:szCs w:val="24"/>
        </w:rPr>
        <w:t xml:space="preserve">indiquées </w:t>
      </w:r>
      <w:r>
        <w:rPr>
          <w:rFonts w:ascii="Arial" w:hAnsi="Arial" w:cs="Arial"/>
          <w:sz w:val="24"/>
          <w:szCs w:val="24"/>
        </w:rPr>
        <w:t>ci-</w:t>
      </w:r>
      <w:r w:rsidR="00300598">
        <w:rPr>
          <w:rFonts w:ascii="Arial" w:hAnsi="Arial" w:cs="Arial"/>
          <w:sz w:val="24"/>
          <w:szCs w:val="24"/>
        </w:rPr>
        <w:t>dessous</w:t>
      </w:r>
      <w:r w:rsidR="003D60E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D60EE">
        <w:rPr>
          <w:rFonts w:ascii="Arial" w:hAnsi="Arial" w:cs="Arial"/>
          <w:sz w:val="24"/>
          <w:szCs w:val="24"/>
        </w:rPr>
        <w:t>cf</w:t>
      </w:r>
      <w:proofErr w:type="spellEnd"/>
      <w:r w:rsidR="003D60EE">
        <w:rPr>
          <w:rFonts w:ascii="Arial" w:hAnsi="Arial" w:cs="Arial"/>
          <w:sz w:val="24"/>
          <w:szCs w:val="24"/>
        </w:rPr>
        <w:t xml:space="preserve"> plan ci-annexé)</w:t>
      </w:r>
      <w:r w:rsidR="00300598">
        <w:rPr>
          <w:rFonts w:ascii="Arial" w:hAnsi="Arial" w:cs="Arial"/>
          <w:sz w:val="24"/>
          <w:szCs w:val="24"/>
        </w:rPr>
        <w:t>.</w:t>
      </w:r>
    </w:p>
    <w:p w:rsidR="00967819" w:rsidRDefault="00967819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67819" w:rsidRDefault="00967819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CARACTERISTIQUES </w:t>
      </w:r>
      <w:r w:rsidR="00300598">
        <w:rPr>
          <w:rFonts w:ascii="Arial" w:hAnsi="Arial" w:cs="Arial"/>
          <w:b/>
          <w:sz w:val="24"/>
          <w:szCs w:val="24"/>
        </w:rPr>
        <w:t>DU DISTRIBUTEUR PROPOSE</w:t>
      </w:r>
    </w:p>
    <w:p w:rsidR="00967819" w:rsidRDefault="00967819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32C4" w:rsidRDefault="00E703FF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8932C4">
        <w:rPr>
          <w:rFonts w:ascii="Arial" w:hAnsi="Arial" w:cs="Arial"/>
          <w:sz w:val="24"/>
          <w:szCs w:val="24"/>
        </w:rPr>
        <w:t>e candidat présente des éléments d’information détaillé</w:t>
      </w:r>
      <w:r w:rsidR="00300598">
        <w:rPr>
          <w:rFonts w:ascii="Arial" w:hAnsi="Arial" w:cs="Arial"/>
          <w:sz w:val="24"/>
          <w:szCs w:val="24"/>
        </w:rPr>
        <w:t>s</w:t>
      </w:r>
      <w:r w:rsidR="008932C4">
        <w:rPr>
          <w:rFonts w:ascii="Arial" w:hAnsi="Arial" w:cs="Arial"/>
          <w:sz w:val="24"/>
          <w:szCs w:val="24"/>
        </w:rPr>
        <w:t xml:space="preserve"> relatifs </w:t>
      </w:r>
      <w:r w:rsidR="00300598">
        <w:rPr>
          <w:rFonts w:ascii="Arial" w:hAnsi="Arial" w:cs="Arial"/>
          <w:sz w:val="24"/>
          <w:szCs w:val="24"/>
        </w:rPr>
        <w:t>au distributeur</w:t>
      </w:r>
      <w:r w:rsidR="00A65AE0">
        <w:rPr>
          <w:rFonts w:ascii="Arial" w:hAnsi="Arial" w:cs="Arial"/>
          <w:sz w:val="24"/>
          <w:szCs w:val="24"/>
        </w:rPr>
        <w:t xml:space="preserve"> tel</w:t>
      </w:r>
      <w:r w:rsidR="008932C4">
        <w:rPr>
          <w:rFonts w:ascii="Arial" w:hAnsi="Arial" w:cs="Arial"/>
          <w:sz w:val="24"/>
          <w:szCs w:val="24"/>
        </w:rPr>
        <w:t xml:space="preserve">s que notamment ses dimensions, ses caractéristiques esthétiques et </w:t>
      </w:r>
      <w:r w:rsidR="0065795C">
        <w:rPr>
          <w:rFonts w:ascii="Arial" w:hAnsi="Arial" w:cs="Arial"/>
          <w:sz w:val="24"/>
          <w:szCs w:val="24"/>
        </w:rPr>
        <w:t xml:space="preserve">visuelles (couleurs, formes, </w:t>
      </w:r>
      <w:proofErr w:type="spellStart"/>
      <w:r w:rsidR="0065795C">
        <w:rPr>
          <w:rFonts w:ascii="Arial" w:hAnsi="Arial" w:cs="Arial"/>
          <w:sz w:val="24"/>
          <w:szCs w:val="24"/>
        </w:rPr>
        <w:t>etc</w:t>
      </w:r>
      <w:proofErr w:type="spellEnd"/>
      <w:r w:rsidR="0065795C">
        <w:rPr>
          <w:rFonts w:ascii="Arial" w:hAnsi="Arial" w:cs="Arial"/>
          <w:sz w:val="24"/>
          <w:szCs w:val="24"/>
        </w:rPr>
        <w:t xml:space="preserve"> …), ainsi que le respect des normes de sécurité.</w:t>
      </w:r>
    </w:p>
    <w:p w:rsidR="00164C1E" w:rsidRDefault="00164C1E" w:rsidP="00164C1E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……………………………………………………………………………………………................................................................................................................................................</w:t>
      </w:r>
    </w:p>
    <w:p w:rsidR="00164C1E" w:rsidRDefault="00164C1E" w:rsidP="00164C1E">
      <w:pPr>
        <w:tabs>
          <w:tab w:val="left" w:pos="15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.….……………………………………………………………………………………………………………………………………………………………………………………………….</w:t>
      </w:r>
    </w:p>
    <w:p w:rsidR="00861ED6" w:rsidRDefault="00164C1E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64C1E" w:rsidRDefault="00164C1E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164C1E" w:rsidRDefault="00164C1E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65AE0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5795C">
        <w:rPr>
          <w:rFonts w:ascii="Arial" w:hAnsi="Arial" w:cs="Arial"/>
          <w:sz w:val="24"/>
          <w:szCs w:val="24"/>
        </w:rPr>
        <w:t xml:space="preserve">e candidat </w:t>
      </w:r>
      <w:r w:rsidR="00A65AE0">
        <w:rPr>
          <w:rFonts w:ascii="Arial" w:hAnsi="Arial" w:cs="Arial"/>
          <w:sz w:val="24"/>
          <w:szCs w:val="24"/>
        </w:rPr>
        <w:t xml:space="preserve">joint tous documents qu’il jugera utile (notice technique, photographies, schémas, plans, textes descriptifs par exemple) permettant d’apprécier l’aspect visuel.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58B5" w:rsidTr="003C58B5">
        <w:tc>
          <w:tcPr>
            <w:tcW w:w="9062" w:type="dxa"/>
          </w:tcPr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REDEVANCE D’OCCUPATION DOMANIALE PROPOSEE PAR LE CANDIDAT :</w:t>
            </w:r>
          </w:p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 euros</w:t>
            </w:r>
          </w:p>
          <w:p w:rsidR="003C58B5" w:rsidRDefault="003C58B5" w:rsidP="008932C4">
            <w:pPr>
              <w:tabs>
                <w:tab w:val="left" w:pos="156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8B5" w:rsidRDefault="001B0F49" w:rsidP="003C58B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</w:t>
            </w:r>
            <w:r w:rsidR="00372B4D">
              <w:rPr>
                <w:rFonts w:ascii="Arial" w:hAnsi="Arial" w:cs="Arial"/>
                <w:sz w:val="24"/>
                <w:szCs w:val="24"/>
              </w:rPr>
              <w:t>une période d’un an</w:t>
            </w:r>
          </w:p>
          <w:p w:rsidR="003C58B5" w:rsidRDefault="003C58B5" w:rsidP="003C58B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58B5" w:rsidRPr="003C58B5" w:rsidRDefault="003C58B5" w:rsidP="003C58B5">
            <w:pPr>
              <w:tabs>
                <w:tab w:val="left" w:pos="156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Écrire le montant proposé en toutes lettres puis en chiffres</w:t>
            </w:r>
          </w:p>
          <w:p w:rsidR="003C58B5" w:rsidRPr="003C58B5" w:rsidRDefault="003C58B5" w:rsidP="003C58B5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58B5" w:rsidRPr="00A65AE0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65AE0" w:rsidRDefault="00A65AE0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VALIDITE DES PROPOSITIONS</w:t>
      </w: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conditions d’occupation proposées dans le présent acte d’engagement lient le candidat 60 jours à compter de la date limite de dépôt des dossiers.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B4D" w:rsidRDefault="00372B4D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B4D" w:rsidRDefault="00372B4D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deux originaux.</w:t>
      </w: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5AE0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l’occupant,</w:t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  <w:t>Pour le Président du Conseil</w:t>
      </w:r>
    </w:p>
    <w:p w:rsidR="00E703FF" w:rsidRP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(Nom et prénom ou,</w:t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 w:rsidRPr="00E703FF">
        <w:rPr>
          <w:rFonts w:ascii="Arial" w:hAnsi="Arial" w:cs="Arial"/>
          <w:b/>
          <w:sz w:val="24"/>
          <w:szCs w:val="24"/>
        </w:rPr>
        <w:t>Département</w:t>
      </w:r>
      <w:r w:rsidR="00E42564">
        <w:rPr>
          <w:rFonts w:ascii="Arial" w:hAnsi="Arial" w:cs="Arial"/>
          <w:b/>
          <w:sz w:val="24"/>
          <w:szCs w:val="24"/>
        </w:rPr>
        <w:t>al</w:t>
      </w:r>
    </w:p>
    <w:p w:rsid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personnes morales, </w:t>
      </w:r>
    </w:p>
    <w:p w:rsidR="003C58B5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raison</w:t>
      </w:r>
      <w:proofErr w:type="gramEnd"/>
      <w:r>
        <w:rPr>
          <w:rFonts w:ascii="Arial" w:hAnsi="Arial" w:cs="Arial"/>
          <w:sz w:val="20"/>
          <w:szCs w:val="20"/>
        </w:rPr>
        <w:t xml:space="preserve"> sociale et nom du représentant)</w:t>
      </w:r>
    </w:p>
    <w:p w:rsidR="003C58B5" w:rsidRDefault="003C58B5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5278" w:rsidRDefault="00855278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5278" w:rsidRDefault="00855278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03C3" w:rsidRDefault="00B603C3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(et cachet pour les personnes morales)</w:t>
      </w:r>
    </w:p>
    <w:p w:rsidR="00855278" w:rsidRDefault="00855278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</w:p>
    <w:p w:rsidR="00855278" w:rsidRDefault="00855278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</w:p>
    <w:p w:rsidR="00B95346" w:rsidRDefault="00B95346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  <w:sectPr w:rsidR="00B95346" w:rsidSect="00797EE8">
          <w:footerReference w:type="default" r:id="rId8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B65185" w:rsidRPr="00B603C3" w:rsidRDefault="00B65185" w:rsidP="00855278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</w:p>
    <w:sectPr w:rsidR="00B65185" w:rsidRPr="00B603C3" w:rsidSect="00B95346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A5" w:rsidRDefault="00170CA5" w:rsidP="00170CA5">
      <w:pPr>
        <w:spacing w:after="0" w:line="240" w:lineRule="auto"/>
      </w:pPr>
      <w:r>
        <w:separator/>
      </w:r>
    </w:p>
  </w:endnote>
  <w:end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0398"/>
      <w:docPartObj>
        <w:docPartGallery w:val="Page Numbers (Bottom of Page)"/>
        <w:docPartUnique/>
      </w:docPartObj>
    </w:sdtPr>
    <w:sdtEndPr/>
    <w:sdtContent>
      <w:p w:rsidR="00170CA5" w:rsidRDefault="00170C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78">
          <w:rPr>
            <w:noProof/>
          </w:rPr>
          <w:t>4</w:t>
        </w:r>
        <w:r>
          <w:fldChar w:fldCharType="end"/>
        </w:r>
      </w:p>
    </w:sdtContent>
  </w:sdt>
  <w:p w:rsidR="00170CA5" w:rsidRDefault="00170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A5" w:rsidRDefault="00170CA5" w:rsidP="00170CA5">
      <w:pPr>
        <w:spacing w:after="0" w:line="240" w:lineRule="auto"/>
      </w:pPr>
      <w:r>
        <w:separator/>
      </w:r>
    </w:p>
  </w:footnote>
  <w:foot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8"/>
    <w:rsid w:val="00164C1E"/>
    <w:rsid w:val="00170CA5"/>
    <w:rsid w:val="001B0F49"/>
    <w:rsid w:val="00281474"/>
    <w:rsid w:val="00300598"/>
    <w:rsid w:val="00372B4D"/>
    <w:rsid w:val="003C58B5"/>
    <w:rsid w:val="003D60EE"/>
    <w:rsid w:val="004D0237"/>
    <w:rsid w:val="006068E4"/>
    <w:rsid w:val="0065795C"/>
    <w:rsid w:val="006C4110"/>
    <w:rsid w:val="00797EE8"/>
    <w:rsid w:val="00855278"/>
    <w:rsid w:val="00861B19"/>
    <w:rsid w:val="00861ED6"/>
    <w:rsid w:val="008932C4"/>
    <w:rsid w:val="008B4601"/>
    <w:rsid w:val="00967819"/>
    <w:rsid w:val="009A521A"/>
    <w:rsid w:val="00A65AE0"/>
    <w:rsid w:val="00B00FF0"/>
    <w:rsid w:val="00B603C3"/>
    <w:rsid w:val="00B65185"/>
    <w:rsid w:val="00B95346"/>
    <w:rsid w:val="00CF639C"/>
    <w:rsid w:val="00D65268"/>
    <w:rsid w:val="00D87D88"/>
    <w:rsid w:val="00E34FF7"/>
    <w:rsid w:val="00E42564"/>
    <w:rsid w:val="00E703FF"/>
    <w:rsid w:val="00E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0286"/>
  <w15:chartTrackingRefBased/>
  <w15:docId w15:val="{551ACDA1-03B5-4C20-8FAB-FC19ED5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CA5"/>
  </w:style>
  <w:style w:type="paragraph" w:styleId="Pieddepage">
    <w:name w:val="footer"/>
    <w:basedOn w:val="Normal"/>
    <w:link w:val="Pieddepag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CA5"/>
  </w:style>
  <w:style w:type="table" w:styleId="Grilledutableau">
    <w:name w:val="Table Grid"/>
    <w:basedOn w:val="TableauNormal"/>
    <w:uiPriority w:val="39"/>
    <w:rsid w:val="00A6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3C3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EE28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2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8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8F81-B62A-452C-AEE8-5C54153B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CHAUMONT Christine</dc:creator>
  <cp:keywords/>
  <dc:description/>
  <cp:lastModifiedBy>ESCOLA Claude</cp:lastModifiedBy>
  <cp:revision>21</cp:revision>
  <cp:lastPrinted>2018-12-21T10:03:00Z</cp:lastPrinted>
  <dcterms:created xsi:type="dcterms:W3CDTF">2018-10-10T11:20:00Z</dcterms:created>
  <dcterms:modified xsi:type="dcterms:W3CDTF">2018-12-21T10:25:00Z</dcterms:modified>
</cp:coreProperties>
</file>